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Calibri" w:hAnsi="Calibri" w:cs="Calibri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上海工程技术大学大型（精密）仪器设备开箱验收单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195"/>
        <w:gridCol w:w="1449"/>
        <w:gridCol w:w="889"/>
        <w:gridCol w:w="887"/>
        <w:gridCol w:w="1276"/>
        <w:gridCol w:w="1357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05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</w:rPr>
              <w:t>设备名称</w:t>
            </w:r>
          </w:p>
        </w:tc>
        <w:tc>
          <w:tcPr>
            <w:tcW w:w="119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中文</w:t>
            </w:r>
          </w:p>
        </w:tc>
        <w:tc>
          <w:tcPr>
            <w:tcW w:w="6749" w:type="dxa"/>
            <w:gridSpan w:val="6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0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外文</w:t>
            </w:r>
          </w:p>
        </w:tc>
        <w:tc>
          <w:tcPr>
            <w:tcW w:w="6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使用单位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设备编号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规格型号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数量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国别及厂商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出厂编号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出厂日期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设备经费来源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合同号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到货日期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安装使用地点</w:t>
            </w:r>
          </w:p>
        </w:tc>
        <w:tc>
          <w:tcPr>
            <w:tcW w:w="6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价格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人民币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外币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使用负责人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联系电话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保修期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维保单位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设备随机资料（登记）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序号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名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hint="eastAsia" w:ascii="Calibri" w:hAnsi="Calibri"/>
                <w:color w:val="000000"/>
              </w:rPr>
              <w:t>称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份数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序号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名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hint="eastAsia" w:ascii="Calibri" w:hAnsi="Calibri"/>
                <w:color w:val="000000"/>
              </w:rPr>
              <w:t>称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设备附件、备件（登记）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序号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名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hint="eastAsia" w:ascii="Calibri" w:hAnsi="Calibri"/>
                <w:color w:val="000000"/>
              </w:rPr>
              <w:t>称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份数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序号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名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hint="eastAsia" w:ascii="Calibri" w:hAnsi="Calibri"/>
                <w:color w:val="000000"/>
              </w:rPr>
              <w:t>称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</w:tbl>
    <w:p>
      <w:pPr>
        <w:spacing w:line="240" w:lineRule="atLeast"/>
        <w:jc w:val="center"/>
        <w:rPr>
          <w:rFonts w:ascii="黑体" w:hAnsi="Calibri" w:eastAsia="黑体" w:cs="Times New Roman"/>
          <w:color w:val="000000"/>
          <w:sz w:val="24"/>
          <w:szCs w:val="24"/>
        </w:rPr>
      </w:pPr>
      <w:r>
        <w:rPr>
          <w:rFonts w:hint="eastAsia" w:ascii="黑体" w:hAnsi="Calibri" w:eastAsia="黑体"/>
          <w:color w:val="000000"/>
          <w:sz w:val="24"/>
          <w:szCs w:val="24"/>
        </w:rPr>
        <w:t xml:space="preserve">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3600"/>
        <w:gridCol w:w="144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开箱验收时间</w:t>
            </w:r>
          </w:p>
        </w:tc>
        <w:tc>
          <w:tcPr>
            <w:tcW w:w="7381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设备外观情况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设备资料情况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开箱验收结论意见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00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开箱验收人员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姓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hint="eastAsia" w:ascii="Calibri" w:hAnsi="Calibri"/>
                <w:color w:val="000000"/>
              </w:rPr>
              <w:t>名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单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hint="eastAsia" w:ascii="Calibri" w:hAnsi="Calibri"/>
                <w:color w:val="000000"/>
              </w:rPr>
              <w:t>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职务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hint="eastAsia" w:ascii="Calibri" w:hAnsi="Calibri"/>
                <w:color w:val="000000"/>
              </w:rPr>
              <w:t>职称</w:t>
            </w:r>
          </w:p>
        </w:tc>
        <w:tc>
          <w:tcPr>
            <w:tcW w:w="23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签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hint="eastAsia" w:ascii="Calibri" w:hAnsi="Calibri"/>
                <w:color w:val="000000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</w:tbl>
    <w:p>
      <w:r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B5C65"/>
    <w:rsid w:val="1A8B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2020-07-16T08:32:00Z</dcterms:created>
  <dc:creator>Administrator</dc:creator>
  <cp:lastModifiedBy>Administrator</cp:lastModifiedBy>
  <dcterms:modified xsi:type="dcterms:W3CDTF">2020-07-16T08:33:05Z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